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7" w:rsidRDefault="00CA6F67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22.25pt;margin-top:16.15pt;width:379.5pt;height:81pt;z-index:251658240;visibility:visible" filled="f" stroked="f" strokeweight="0">
            <v:shadow on="t" color="black" opacity="26214f" origin=",-.5" offset="0,3pt"/>
            <v:textbox>
              <w:txbxContent>
                <w:p w:rsidR="00CA6F67" w:rsidRPr="001E1EDB" w:rsidRDefault="00CA6F67">
                  <w:pPr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</w:pPr>
                  <w:r w:rsidRPr="001E1EDB"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  <w:t>GRAČAC VODOVOD I ODVODNJA d.o.o</w:t>
                  </w:r>
                </w:p>
                <w:p w:rsidR="00CA6F67" w:rsidRPr="001E1EDB" w:rsidRDefault="00CA6F67">
                  <w:pPr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1E1EDB"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  <w:t xml:space="preserve">                23440 GRAČAC, Park Sv. Jurja 1.</w:t>
                  </w:r>
                </w:p>
                <w:p w:rsidR="00CA6F67" w:rsidRPr="001E1EDB" w:rsidRDefault="00CA6F67" w:rsidP="005F303B">
                  <w:pPr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</w:pPr>
                  <w:r w:rsidRPr="001E1EDB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                 Tel. i fax: +385 23 773 728;  e-mail: </w:t>
                  </w:r>
                  <w:hyperlink r:id="rId6" w:history="1">
                    <w:r w:rsidRPr="001E1EDB">
                      <w:rPr>
                        <w:rStyle w:val="Hyperlink"/>
                        <w:rFonts w:ascii="Arial Black" w:hAnsi="Arial Black" w:cs="Arial Black"/>
                        <w:color w:val="0000BF"/>
                        <w:sz w:val="16"/>
                        <w:szCs w:val="16"/>
                        <w:u w:val="none"/>
                      </w:rPr>
                      <w:t>vodovod@gracac.hr</w:t>
                    </w:r>
                  </w:hyperlink>
                  <w:r w:rsidRPr="001E1EDB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</v:shape>
        </w:pict>
      </w:r>
      <w:r w:rsidRPr="00375D0F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90.75pt;height:78pt;visibility:visible">
            <v:imagedata r:id="rId7" o:title=""/>
          </v:shape>
        </w:pict>
      </w:r>
    </w:p>
    <w:p w:rsidR="00CA6F67" w:rsidRPr="004A6BF2" w:rsidRDefault="00CA6F67" w:rsidP="004A6BF2"/>
    <w:p w:rsidR="00CA6F67" w:rsidRDefault="00CA6F67" w:rsidP="004A6BF2"/>
    <w:p w:rsidR="00CA6F67" w:rsidRDefault="00CA6F67" w:rsidP="004A6BF2"/>
    <w:p w:rsidR="00CA6F67" w:rsidRDefault="00CA6F67" w:rsidP="004A6BF2"/>
    <w:p w:rsidR="00CA6F67" w:rsidRPr="001A6F6A" w:rsidRDefault="00CA6F67" w:rsidP="004A6BF2">
      <w:pPr>
        <w:rPr>
          <w:sz w:val="144"/>
          <w:szCs w:val="144"/>
        </w:rPr>
      </w:pPr>
      <w:r>
        <w:rPr>
          <w:sz w:val="96"/>
          <w:szCs w:val="96"/>
        </w:rPr>
        <w:t xml:space="preserve">              </w:t>
      </w:r>
      <w:r w:rsidRPr="001A6F6A">
        <w:rPr>
          <w:sz w:val="144"/>
          <w:szCs w:val="144"/>
        </w:rPr>
        <w:t>OBAVIJEST</w:t>
      </w:r>
      <w:r>
        <w:rPr>
          <w:sz w:val="144"/>
          <w:szCs w:val="144"/>
        </w:rPr>
        <w:t xml:space="preserve">  </w:t>
      </w:r>
      <w:bookmarkStart w:id="0" w:name="_GoBack"/>
      <w:bookmarkEnd w:id="0"/>
    </w:p>
    <w:p w:rsidR="00CA6F67" w:rsidRDefault="00CA6F67" w:rsidP="004A6BF2">
      <w:pPr>
        <w:rPr>
          <w:sz w:val="56"/>
          <w:szCs w:val="56"/>
        </w:rPr>
      </w:pPr>
    </w:p>
    <w:p w:rsidR="00CA6F67" w:rsidRPr="001A6F6A" w:rsidRDefault="00CA6F67" w:rsidP="004A6BF2">
      <w:pPr>
        <w:rPr>
          <w:sz w:val="56"/>
          <w:szCs w:val="56"/>
        </w:rPr>
      </w:pPr>
      <w:r w:rsidRPr="001A6F6A">
        <w:rPr>
          <w:sz w:val="56"/>
          <w:szCs w:val="56"/>
        </w:rPr>
        <w:t>Sukladno nalazima Zavoda za javno zdravstvo od dana</w:t>
      </w:r>
    </w:p>
    <w:p w:rsidR="00CA6F67" w:rsidRPr="001A6F6A" w:rsidRDefault="00CA6F67" w:rsidP="004A6BF2">
      <w:pPr>
        <w:rPr>
          <w:sz w:val="56"/>
          <w:szCs w:val="56"/>
        </w:rPr>
      </w:pPr>
    </w:p>
    <w:p w:rsidR="00CA6F67" w:rsidRDefault="00CA6F67" w:rsidP="004A6BF2">
      <w:pPr>
        <w:rPr>
          <w:sz w:val="56"/>
          <w:szCs w:val="56"/>
        </w:rPr>
      </w:pPr>
      <w:r>
        <w:rPr>
          <w:sz w:val="56"/>
          <w:szCs w:val="56"/>
        </w:rPr>
        <w:t xml:space="preserve"> 27</w:t>
      </w:r>
      <w:r w:rsidRPr="001A6F6A">
        <w:rPr>
          <w:sz w:val="56"/>
          <w:szCs w:val="56"/>
        </w:rPr>
        <w:t xml:space="preserve">.09.2014.  voda iz vodospreme Bruvno </w:t>
      </w:r>
      <w:r w:rsidRPr="001A6F6A">
        <w:rPr>
          <w:b/>
          <w:bCs/>
          <w:color w:val="000000"/>
          <w:sz w:val="56"/>
          <w:szCs w:val="56"/>
        </w:rPr>
        <w:t>NIJE</w:t>
      </w:r>
      <w:r w:rsidRPr="001A6F6A">
        <w:rPr>
          <w:sz w:val="56"/>
          <w:szCs w:val="56"/>
        </w:rPr>
        <w:t xml:space="preserve"> za piće</w:t>
      </w:r>
      <w:r>
        <w:rPr>
          <w:sz w:val="56"/>
          <w:szCs w:val="56"/>
        </w:rPr>
        <w:t xml:space="preserve"> i osobnu higijenu !</w:t>
      </w:r>
    </w:p>
    <w:p w:rsidR="00CA6F67" w:rsidRPr="001A6F6A" w:rsidRDefault="00CA6F67" w:rsidP="004A6BF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Gračac 29.09.2014</w:t>
      </w:r>
    </w:p>
    <w:sectPr w:rsidR="00CA6F67" w:rsidRPr="001A6F6A" w:rsidSect="001A6F6A">
      <w:footerReference w:type="default" r:id="rId8"/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67" w:rsidRDefault="00CA6F67" w:rsidP="007A28C1">
      <w:pPr>
        <w:spacing w:line="240" w:lineRule="auto"/>
      </w:pPr>
      <w:r>
        <w:separator/>
      </w:r>
    </w:p>
  </w:endnote>
  <w:endnote w:type="continuationSeparator" w:id="0">
    <w:p w:rsidR="00CA6F67" w:rsidRDefault="00CA6F67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67" w:rsidRPr="007A28C1" w:rsidRDefault="00CA6F67" w:rsidP="001E1EDB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4286"/>
      </w:tabs>
      <w:jc w:val="both"/>
      <w:rPr>
        <w:rFonts w:ascii="Cambria" w:hAnsi="Cambria" w:cs="Cambria"/>
        <w:sz w:val="16"/>
        <w:szCs w:val="16"/>
      </w:rPr>
    </w:pPr>
    <w:r w:rsidRPr="007A28C1">
      <w:rPr>
        <w:rFonts w:ascii="Cambria" w:hAnsi="Cambria" w:cs="Cambria"/>
        <w:b/>
        <w:bCs/>
        <w:sz w:val="16"/>
        <w:szCs w:val="16"/>
      </w:rPr>
      <w:t>Gračac vodovod i odvodnja d.o.o</w:t>
    </w:r>
    <w:r w:rsidRPr="007A28C1">
      <w:rPr>
        <w:rFonts w:ascii="Cambria" w:hAnsi="Cambria" w:cs="Cambria"/>
        <w:sz w:val="16"/>
        <w:szCs w:val="16"/>
      </w:rPr>
      <w:t xml:space="preserve">  za djelatnost </w:t>
    </w:r>
    <w:r>
      <w:rPr>
        <w:rFonts w:ascii="Cambria" w:hAnsi="Cambria" w:cs="Cambria"/>
        <w:sz w:val="16"/>
        <w:szCs w:val="16"/>
      </w:rPr>
      <w:t xml:space="preserve"> </w:t>
    </w:r>
    <w:r w:rsidRPr="007A28C1">
      <w:rPr>
        <w:rFonts w:ascii="Cambria" w:hAnsi="Cambria" w:cs="Cambria"/>
        <w:sz w:val="16"/>
        <w:szCs w:val="16"/>
      </w:rPr>
      <w:t xml:space="preserve">javne vodoopskrbe i </w:t>
    </w:r>
    <w:r>
      <w:rPr>
        <w:rFonts w:ascii="Cambria" w:hAnsi="Cambria" w:cs="Cambria"/>
        <w:sz w:val="16"/>
        <w:szCs w:val="16"/>
      </w:rPr>
      <w:t xml:space="preserve">javne </w:t>
    </w:r>
    <w:r w:rsidRPr="007A28C1">
      <w:rPr>
        <w:rFonts w:ascii="Cambria" w:hAnsi="Cambria" w:cs="Cambria"/>
        <w:sz w:val="16"/>
        <w:szCs w:val="16"/>
      </w:rPr>
      <w:t>odvodnje ,</w:t>
    </w:r>
    <w:r>
      <w:rPr>
        <w:rFonts w:ascii="Cambria" w:hAnsi="Cambria" w:cs="Cambria"/>
        <w:sz w:val="16"/>
        <w:szCs w:val="16"/>
      </w:rPr>
      <w:t xml:space="preserve">OIB: 75083503725 </w:t>
    </w:r>
    <w:r w:rsidRPr="007A28C1">
      <w:rPr>
        <w:rFonts w:ascii="Cambria" w:hAnsi="Cambria" w:cs="Cambria"/>
        <w:sz w:val="16"/>
        <w:szCs w:val="16"/>
      </w:rPr>
      <w:t xml:space="preserve"> MB 4214269 upis</w:t>
    </w:r>
    <w:r>
      <w:rPr>
        <w:rFonts w:ascii="Cambria" w:hAnsi="Cambria" w:cs="Cambria"/>
        <w:sz w:val="16"/>
        <w:szCs w:val="16"/>
      </w:rPr>
      <w:t xml:space="preserve">ano je u Trgovački sud u Zadru </w:t>
    </w:r>
    <w:r w:rsidRPr="007A28C1">
      <w:rPr>
        <w:rFonts w:ascii="Cambria" w:hAnsi="Cambria" w:cs="Cambria"/>
        <w:sz w:val="16"/>
        <w:szCs w:val="16"/>
      </w:rPr>
      <w:t>(MBS 110044916).  Temeljni kapital u iznosu od 20.000,00 kuna uplaćen u cijelosti. Član uprave društva je</w:t>
    </w:r>
    <w:r>
      <w:rPr>
        <w:rFonts w:ascii="Cambria" w:hAnsi="Cambria" w:cs="Cambria"/>
        <w:sz w:val="16"/>
        <w:szCs w:val="16"/>
      </w:rPr>
      <w:t xml:space="preserve"> </w:t>
    </w:r>
    <w:r w:rsidRPr="009F089C">
      <w:rPr>
        <w:rFonts w:ascii="Cambria" w:hAnsi="Cambria" w:cs="Cambria"/>
        <w:b/>
        <w:bCs/>
        <w:sz w:val="16"/>
        <w:szCs w:val="16"/>
      </w:rPr>
      <w:t>Marko Gale</w:t>
    </w:r>
    <w:r>
      <w:rPr>
        <w:rFonts w:ascii="Cambria" w:hAnsi="Cambria" w:cs="Cambria"/>
        <w:sz w:val="16"/>
        <w:szCs w:val="16"/>
      </w:rPr>
      <w:t xml:space="preserve">. </w:t>
    </w:r>
    <w:r w:rsidRPr="007A28C1">
      <w:rPr>
        <w:rFonts w:ascii="Cambria" w:hAnsi="Cambria" w:cs="Cambria"/>
        <w:sz w:val="16"/>
        <w:szCs w:val="16"/>
      </w:rPr>
      <w:t xml:space="preserve">  IBAN: </w:t>
    </w:r>
    <w:r w:rsidRPr="007A28C1">
      <w:rPr>
        <w:rFonts w:ascii="Cambria" w:hAnsi="Cambria" w:cs="Cambria"/>
        <w:b/>
        <w:bCs/>
        <w:sz w:val="16"/>
        <w:szCs w:val="16"/>
      </w:rPr>
      <w:t>HR2223400091110657884</w:t>
    </w:r>
    <w:r w:rsidRPr="007A28C1">
      <w:rPr>
        <w:rFonts w:ascii="Cambria" w:hAnsi="Cambria" w:cs="Cambria"/>
        <w:sz w:val="16"/>
        <w:szCs w:val="16"/>
      </w:rPr>
      <w:t xml:space="preserve">   SWIFT CODE: PBZGRH2X, Privredna banka Zagreb</w:t>
    </w:r>
    <w:r w:rsidRPr="007A28C1">
      <w:rPr>
        <w:rFonts w:ascii="Cambria" w:hAnsi="Cambria" w:cs="Cambria"/>
        <w:sz w:val="16"/>
        <w:szCs w:val="16"/>
      </w:rPr>
      <w:tab/>
    </w:r>
  </w:p>
  <w:p w:rsidR="00CA6F67" w:rsidRDefault="00CA6F67" w:rsidP="007A28C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67" w:rsidRDefault="00CA6F67" w:rsidP="007A28C1">
      <w:pPr>
        <w:spacing w:line="240" w:lineRule="auto"/>
      </w:pPr>
      <w:r>
        <w:separator/>
      </w:r>
    </w:p>
  </w:footnote>
  <w:footnote w:type="continuationSeparator" w:id="0">
    <w:p w:rsidR="00CA6F67" w:rsidRDefault="00CA6F67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41"/>
    <w:rsid w:val="000A6479"/>
    <w:rsid w:val="000A67D9"/>
    <w:rsid w:val="001A6F6A"/>
    <w:rsid w:val="001E1EDB"/>
    <w:rsid w:val="00375D0F"/>
    <w:rsid w:val="00405C84"/>
    <w:rsid w:val="00473977"/>
    <w:rsid w:val="004A6BF2"/>
    <w:rsid w:val="004D0494"/>
    <w:rsid w:val="004D2B88"/>
    <w:rsid w:val="00593086"/>
    <w:rsid w:val="005F303B"/>
    <w:rsid w:val="00721E55"/>
    <w:rsid w:val="007224F6"/>
    <w:rsid w:val="00755B47"/>
    <w:rsid w:val="0076086E"/>
    <w:rsid w:val="00772E86"/>
    <w:rsid w:val="007A28C1"/>
    <w:rsid w:val="00831648"/>
    <w:rsid w:val="00851A12"/>
    <w:rsid w:val="00855B42"/>
    <w:rsid w:val="0098583C"/>
    <w:rsid w:val="009F089C"/>
    <w:rsid w:val="00AD050D"/>
    <w:rsid w:val="00B5608B"/>
    <w:rsid w:val="00C04B38"/>
    <w:rsid w:val="00CA6F67"/>
    <w:rsid w:val="00CF0741"/>
    <w:rsid w:val="00D04BE5"/>
    <w:rsid w:val="00D10FFA"/>
    <w:rsid w:val="00D84269"/>
    <w:rsid w:val="00DA063F"/>
    <w:rsid w:val="00DF20DB"/>
    <w:rsid w:val="00E74A15"/>
    <w:rsid w:val="00EC2242"/>
    <w:rsid w:val="00EE5100"/>
    <w:rsid w:val="00EE5D9D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86"/>
    <w:pPr>
      <w:spacing w:line="60" w:lineRule="atLeas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7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8C1"/>
  </w:style>
  <w:style w:type="paragraph" w:styleId="Footer">
    <w:name w:val="footer"/>
    <w:basedOn w:val="Normal"/>
    <w:link w:val="Foot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8C1"/>
  </w:style>
  <w:style w:type="character" w:styleId="Hyperlink">
    <w:name w:val="Hyperlink"/>
    <w:basedOn w:val="DefaultParagraphFont"/>
    <w:uiPriority w:val="99"/>
    <w:rsid w:val="00831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dovod@graca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Zyvone</dc:creator>
  <cp:keywords/>
  <dc:description/>
  <cp:lastModifiedBy>Korisnik</cp:lastModifiedBy>
  <cp:revision>2</cp:revision>
  <cp:lastPrinted>2014-09-29T09:18:00Z</cp:lastPrinted>
  <dcterms:created xsi:type="dcterms:W3CDTF">2014-09-29T10:09:00Z</dcterms:created>
  <dcterms:modified xsi:type="dcterms:W3CDTF">2014-09-29T10:09:00Z</dcterms:modified>
</cp:coreProperties>
</file>